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A3C" w:rsidRDefault="00372A3C" w:rsidP="009347E1">
      <w:pPr>
        <w:rPr>
          <w:noProof/>
        </w:rPr>
      </w:pPr>
      <w:r w:rsidRPr="00372A3C">
        <w:rPr>
          <w:noProof/>
        </w:rPr>
        <w:t xml:space="preserve"> </w:t>
      </w:r>
      <w:r w:rsidR="00E8388B">
        <w:rPr>
          <w:noProof/>
        </w:rPr>
        <w:drawing>
          <wp:inline distT="0" distB="0" distL="0" distR="0">
            <wp:extent cx="2706565" cy="2487786"/>
            <wp:effectExtent l="19050" t="0" r="0" b="0"/>
            <wp:docPr id="2" name="Рисунок 1" descr="C:\Users\User\Desktop\фото МТБ\IMG-20210220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МТБ\IMG-20210220-WA002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342" cy="2490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388B">
        <w:rPr>
          <w:noProof/>
        </w:rPr>
        <w:drawing>
          <wp:inline distT="0" distB="0" distL="0" distR="0">
            <wp:extent cx="3316963" cy="2488532"/>
            <wp:effectExtent l="19050" t="0" r="0" b="0"/>
            <wp:docPr id="3" name="Рисунок 2" descr="C:\Users\User\Desktop\фото МТБ\IMG-20210220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МТБ\IMG-20210220-WA002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650" cy="2490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A3C" w:rsidRDefault="00372A3C" w:rsidP="009347E1">
      <w:pPr>
        <w:rPr>
          <w:noProof/>
        </w:rPr>
      </w:pPr>
    </w:p>
    <w:p w:rsidR="00372A3C" w:rsidRPr="00372A3C" w:rsidRDefault="00372A3C" w:rsidP="00372A3C">
      <w:pPr>
        <w:spacing w:line="276" w:lineRule="auto"/>
        <w:rPr>
          <w:rStyle w:val="11pt0"/>
          <w:rFonts w:eastAsia="Courier New"/>
          <w:sz w:val="28"/>
          <w:szCs w:val="28"/>
        </w:rPr>
      </w:pPr>
      <w:r w:rsidRPr="00372A3C">
        <w:rPr>
          <w:rStyle w:val="11pt"/>
          <w:rFonts w:eastAsia="Courier New"/>
          <w:sz w:val="28"/>
          <w:szCs w:val="28"/>
        </w:rPr>
        <w:t xml:space="preserve">Наименование: </w:t>
      </w:r>
      <w:r w:rsidRPr="00372A3C">
        <w:rPr>
          <w:rStyle w:val="11pt0"/>
          <w:rFonts w:eastAsia="Courier New"/>
          <w:sz w:val="28"/>
          <w:szCs w:val="28"/>
        </w:rPr>
        <w:t>Кабинет родного языка</w:t>
      </w:r>
    </w:p>
    <w:p w:rsidR="00372A3C" w:rsidRPr="00372A3C" w:rsidRDefault="002B47E3" w:rsidP="00372A3C">
      <w:pPr>
        <w:spacing w:line="276" w:lineRule="auto"/>
        <w:rPr>
          <w:rStyle w:val="11pt"/>
          <w:rFonts w:eastAsia="Courier New"/>
          <w:sz w:val="28"/>
          <w:szCs w:val="28"/>
        </w:rPr>
      </w:pPr>
      <w:r>
        <w:rPr>
          <w:rStyle w:val="11pt"/>
          <w:rFonts w:eastAsia="Courier New"/>
          <w:sz w:val="28"/>
          <w:szCs w:val="28"/>
        </w:rPr>
        <w:t>Площадь: 44,5м</w:t>
      </w:r>
      <w:r w:rsidRPr="002B47E3">
        <w:rPr>
          <w:rStyle w:val="11pt"/>
          <w:rFonts w:eastAsia="Courier New"/>
          <w:sz w:val="28"/>
          <w:szCs w:val="28"/>
          <w:vertAlign w:val="superscript"/>
        </w:rPr>
        <w:t>2</w:t>
      </w:r>
    </w:p>
    <w:p w:rsidR="00372A3C" w:rsidRPr="00372A3C" w:rsidRDefault="00372A3C" w:rsidP="00372A3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72A3C">
        <w:rPr>
          <w:rFonts w:ascii="Times New Roman" w:hAnsi="Times New Roman" w:cs="Times New Roman"/>
          <w:b/>
          <w:sz w:val="28"/>
          <w:szCs w:val="28"/>
        </w:rPr>
        <w:t>Функциональное использование</w:t>
      </w:r>
      <w:r w:rsidRPr="00372A3C">
        <w:rPr>
          <w:rFonts w:ascii="Times New Roman" w:hAnsi="Times New Roman" w:cs="Times New Roman"/>
          <w:sz w:val="28"/>
          <w:szCs w:val="28"/>
        </w:rPr>
        <w:t>:</w:t>
      </w:r>
      <w:r w:rsidRPr="00372A3C">
        <w:rPr>
          <w:rStyle w:val="11pt0"/>
          <w:rFonts w:eastAsia="Courier New"/>
          <w:sz w:val="28"/>
          <w:szCs w:val="28"/>
        </w:rPr>
        <w:t xml:space="preserve"> Специальный кабинет с проекционной аппаратурой, способствующей овладению навыками устной татарской (русской) речи, культурой речи родного языка, профессионально-</w:t>
      </w:r>
      <w:r w:rsidRPr="00372A3C">
        <w:rPr>
          <w:rStyle w:val="11pt0"/>
          <w:rFonts w:eastAsia="Courier New"/>
          <w:sz w:val="28"/>
          <w:szCs w:val="28"/>
        </w:rPr>
        <w:softHyphen/>
        <w:t>исполнительскими навыками</w:t>
      </w:r>
    </w:p>
    <w:p w:rsidR="00372A3C" w:rsidRPr="00372A3C" w:rsidRDefault="00372A3C" w:rsidP="00372A3C">
      <w:pPr>
        <w:pStyle w:val="1"/>
        <w:framePr w:w="9586" w:wrap="notBeside" w:vAnchor="text" w:hAnchor="text" w:xAlign="center" w:y="1"/>
        <w:numPr>
          <w:ilvl w:val="0"/>
          <w:numId w:val="1"/>
        </w:numPr>
        <w:shd w:val="clear" w:color="auto" w:fill="auto"/>
        <w:tabs>
          <w:tab w:val="left" w:pos="130"/>
        </w:tabs>
        <w:spacing w:line="276" w:lineRule="auto"/>
        <w:jc w:val="both"/>
        <w:rPr>
          <w:sz w:val="28"/>
          <w:szCs w:val="28"/>
        </w:rPr>
      </w:pPr>
      <w:r w:rsidRPr="00372A3C">
        <w:rPr>
          <w:rStyle w:val="11pt"/>
          <w:sz w:val="28"/>
          <w:szCs w:val="28"/>
        </w:rPr>
        <w:t>Оборудование</w:t>
      </w:r>
      <w:r w:rsidRPr="00372A3C">
        <w:rPr>
          <w:rStyle w:val="11pt"/>
          <w:rFonts w:eastAsia="Courier New"/>
          <w:sz w:val="28"/>
          <w:szCs w:val="28"/>
        </w:rPr>
        <w:t xml:space="preserve">: </w:t>
      </w:r>
      <w:r w:rsidRPr="00372A3C">
        <w:rPr>
          <w:rStyle w:val="11pt0"/>
          <w:sz w:val="28"/>
          <w:szCs w:val="28"/>
        </w:rPr>
        <w:t>Детские стулья - 20 шт.</w:t>
      </w:r>
    </w:p>
    <w:p w:rsidR="00372A3C" w:rsidRPr="00372A3C" w:rsidRDefault="00E8388B" w:rsidP="00372A3C">
      <w:pPr>
        <w:pStyle w:val="1"/>
        <w:framePr w:w="9586" w:wrap="notBeside" w:vAnchor="text" w:hAnchor="text" w:xAlign="center" w:y="1"/>
        <w:numPr>
          <w:ilvl w:val="0"/>
          <w:numId w:val="1"/>
        </w:numPr>
        <w:shd w:val="clear" w:color="auto" w:fill="auto"/>
        <w:tabs>
          <w:tab w:val="left" w:pos="130"/>
        </w:tabs>
        <w:spacing w:line="276" w:lineRule="auto"/>
        <w:jc w:val="both"/>
        <w:rPr>
          <w:sz w:val="28"/>
          <w:szCs w:val="28"/>
        </w:rPr>
      </w:pPr>
      <w:r>
        <w:rPr>
          <w:rStyle w:val="11pt0"/>
          <w:sz w:val="28"/>
          <w:szCs w:val="28"/>
        </w:rPr>
        <w:t>Стол для взрослого - 3</w:t>
      </w:r>
      <w:r w:rsidR="00372A3C" w:rsidRPr="00372A3C">
        <w:rPr>
          <w:rStyle w:val="11pt0"/>
          <w:sz w:val="28"/>
          <w:szCs w:val="28"/>
        </w:rPr>
        <w:t xml:space="preserve"> шт.</w:t>
      </w:r>
    </w:p>
    <w:p w:rsidR="00372A3C" w:rsidRPr="00372A3C" w:rsidRDefault="00E8388B" w:rsidP="00372A3C">
      <w:pPr>
        <w:pStyle w:val="1"/>
        <w:framePr w:w="9586" w:wrap="notBeside" w:vAnchor="text" w:hAnchor="text" w:xAlign="center" w:y="1"/>
        <w:numPr>
          <w:ilvl w:val="0"/>
          <w:numId w:val="1"/>
        </w:numPr>
        <w:shd w:val="clear" w:color="auto" w:fill="auto"/>
        <w:tabs>
          <w:tab w:val="left" w:pos="130"/>
        </w:tabs>
        <w:spacing w:line="276" w:lineRule="auto"/>
        <w:jc w:val="both"/>
        <w:rPr>
          <w:sz w:val="28"/>
          <w:szCs w:val="28"/>
        </w:rPr>
      </w:pPr>
      <w:r>
        <w:rPr>
          <w:rStyle w:val="11pt0"/>
          <w:sz w:val="28"/>
          <w:szCs w:val="28"/>
        </w:rPr>
        <w:t>Стул для взрослого - 3</w:t>
      </w:r>
      <w:r w:rsidR="00372A3C" w:rsidRPr="00372A3C">
        <w:rPr>
          <w:rStyle w:val="11pt0"/>
          <w:sz w:val="28"/>
          <w:szCs w:val="28"/>
        </w:rPr>
        <w:t xml:space="preserve"> шт,</w:t>
      </w:r>
    </w:p>
    <w:p w:rsidR="00372A3C" w:rsidRPr="00372A3C" w:rsidRDefault="00372A3C" w:rsidP="00372A3C">
      <w:pPr>
        <w:pStyle w:val="1"/>
        <w:framePr w:w="9586" w:wrap="notBeside" w:vAnchor="text" w:hAnchor="text" w:xAlign="center" w:y="1"/>
        <w:numPr>
          <w:ilvl w:val="0"/>
          <w:numId w:val="1"/>
        </w:numPr>
        <w:shd w:val="clear" w:color="auto" w:fill="auto"/>
        <w:tabs>
          <w:tab w:val="left" w:pos="120"/>
        </w:tabs>
        <w:spacing w:line="276" w:lineRule="auto"/>
        <w:jc w:val="both"/>
        <w:rPr>
          <w:sz w:val="28"/>
          <w:szCs w:val="28"/>
        </w:rPr>
      </w:pPr>
      <w:r w:rsidRPr="00372A3C">
        <w:rPr>
          <w:rStyle w:val="11pt0"/>
          <w:sz w:val="28"/>
          <w:szCs w:val="28"/>
        </w:rPr>
        <w:t>Проектор - 1 шт.</w:t>
      </w:r>
    </w:p>
    <w:p w:rsidR="00372A3C" w:rsidRPr="00372A3C" w:rsidRDefault="00372A3C" w:rsidP="00372A3C">
      <w:pPr>
        <w:pStyle w:val="1"/>
        <w:framePr w:w="9586" w:wrap="notBeside" w:vAnchor="text" w:hAnchor="text" w:xAlign="center" w:y="1"/>
        <w:numPr>
          <w:ilvl w:val="0"/>
          <w:numId w:val="1"/>
        </w:numPr>
        <w:shd w:val="clear" w:color="auto" w:fill="auto"/>
        <w:tabs>
          <w:tab w:val="left" w:pos="125"/>
        </w:tabs>
        <w:spacing w:line="276" w:lineRule="auto"/>
        <w:jc w:val="both"/>
        <w:rPr>
          <w:sz w:val="28"/>
          <w:szCs w:val="28"/>
        </w:rPr>
      </w:pPr>
      <w:r w:rsidRPr="00372A3C">
        <w:rPr>
          <w:rStyle w:val="11pt0"/>
          <w:sz w:val="28"/>
          <w:szCs w:val="28"/>
        </w:rPr>
        <w:t>Музыкальный центр - 1 шт.</w:t>
      </w:r>
    </w:p>
    <w:p w:rsidR="00372A3C" w:rsidRDefault="00372A3C" w:rsidP="00372A3C">
      <w:pPr>
        <w:pStyle w:val="1"/>
        <w:framePr w:w="9586" w:wrap="notBeside" w:vAnchor="text" w:hAnchor="text" w:xAlign="center" w:y="1"/>
        <w:numPr>
          <w:ilvl w:val="0"/>
          <w:numId w:val="1"/>
        </w:numPr>
        <w:shd w:val="clear" w:color="auto" w:fill="auto"/>
        <w:tabs>
          <w:tab w:val="left" w:pos="120"/>
        </w:tabs>
        <w:spacing w:line="276" w:lineRule="auto"/>
        <w:jc w:val="both"/>
        <w:rPr>
          <w:rStyle w:val="11pt0"/>
          <w:sz w:val="28"/>
          <w:szCs w:val="28"/>
        </w:rPr>
      </w:pPr>
      <w:r w:rsidRPr="00372A3C">
        <w:rPr>
          <w:rStyle w:val="11pt0"/>
          <w:sz w:val="28"/>
          <w:szCs w:val="28"/>
        </w:rPr>
        <w:t>Ноутбук - 1 шт.</w:t>
      </w:r>
    </w:p>
    <w:p w:rsidR="00E8388B" w:rsidRPr="00372A3C" w:rsidRDefault="00E8388B" w:rsidP="00372A3C">
      <w:pPr>
        <w:pStyle w:val="1"/>
        <w:framePr w:w="9586" w:wrap="notBeside" w:vAnchor="text" w:hAnchor="text" w:xAlign="center" w:y="1"/>
        <w:numPr>
          <w:ilvl w:val="0"/>
          <w:numId w:val="1"/>
        </w:numPr>
        <w:shd w:val="clear" w:color="auto" w:fill="auto"/>
        <w:tabs>
          <w:tab w:val="left" w:pos="120"/>
        </w:tabs>
        <w:spacing w:line="276" w:lineRule="auto"/>
        <w:jc w:val="both"/>
        <w:rPr>
          <w:sz w:val="28"/>
          <w:szCs w:val="28"/>
        </w:rPr>
      </w:pPr>
      <w:r>
        <w:rPr>
          <w:rStyle w:val="11pt0"/>
          <w:sz w:val="28"/>
          <w:szCs w:val="28"/>
        </w:rPr>
        <w:t>Экран – 1 шт.</w:t>
      </w:r>
    </w:p>
    <w:p w:rsidR="00372A3C" w:rsidRPr="00372A3C" w:rsidRDefault="00372A3C" w:rsidP="00372A3C">
      <w:pPr>
        <w:pStyle w:val="1"/>
        <w:framePr w:w="9586" w:wrap="notBeside" w:vAnchor="text" w:hAnchor="text" w:xAlign="center" w:y="1"/>
        <w:numPr>
          <w:ilvl w:val="0"/>
          <w:numId w:val="1"/>
        </w:numPr>
        <w:shd w:val="clear" w:color="auto" w:fill="auto"/>
        <w:tabs>
          <w:tab w:val="left" w:pos="120"/>
        </w:tabs>
        <w:spacing w:line="276" w:lineRule="auto"/>
        <w:jc w:val="both"/>
        <w:rPr>
          <w:sz w:val="28"/>
          <w:szCs w:val="28"/>
        </w:rPr>
      </w:pPr>
      <w:r w:rsidRPr="00372A3C">
        <w:rPr>
          <w:rStyle w:val="11pt0"/>
          <w:sz w:val="28"/>
          <w:szCs w:val="28"/>
        </w:rPr>
        <w:t>Стеллажи для игрового и дидактического материала- 5 шт.</w:t>
      </w:r>
    </w:p>
    <w:p w:rsidR="00372A3C" w:rsidRPr="00372A3C" w:rsidRDefault="00372A3C" w:rsidP="00372A3C">
      <w:pPr>
        <w:pStyle w:val="1"/>
        <w:framePr w:w="9586" w:wrap="notBeside" w:vAnchor="text" w:hAnchor="text" w:xAlign="center" w:y="1"/>
        <w:shd w:val="clear" w:color="auto" w:fill="auto"/>
        <w:spacing w:line="276" w:lineRule="auto"/>
        <w:ind w:left="140"/>
        <w:rPr>
          <w:sz w:val="28"/>
          <w:szCs w:val="28"/>
        </w:rPr>
      </w:pPr>
      <w:r w:rsidRPr="00372A3C">
        <w:rPr>
          <w:rStyle w:val="11pt0"/>
          <w:sz w:val="28"/>
          <w:szCs w:val="28"/>
        </w:rPr>
        <w:t>-Игровой материал, развивающие игры</w:t>
      </w:r>
    </w:p>
    <w:p w:rsidR="00372A3C" w:rsidRPr="00372A3C" w:rsidRDefault="00E8388B" w:rsidP="00372A3C">
      <w:pPr>
        <w:spacing w:line="276" w:lineRule="auto"/>
        <w:rPr>
          <w:rStyle w:val="11pt0"/>
          <w:rFonts w:eastAsia="Courier New"/>
          <w:sz w:val="28"/>
          <w:szCs w:val="28"/>
        </w:rPr>
      </w:pPr>
      <w:r>
        <w:rPr>
          <w:rStyle w:val="11pt0"/>
          <w:rFonts w:eastAsia="Courier New"/>
          <w:sz w:val="28"/>
          <w:szCs w:val="28"/>
        </w:rPr>
        <w:t xml:space="preserve">       - </w:t>
      </w:r>
      <w:r w:rsidR="00372A3C" w:rsidRPr="00372A3C">
        <w:rPr>
          <w:rStyle w:val="11pt0"/>
          <w:rFonts w:eastAsia="Courier New"/>
          <w:sz w:val="28"/>
          <w:szCs w:val="28"/>
        </w:rPr>
        <w:t>Развивающие игрушки</w:t>
      </w:r>
    </w:p>
    <w:p w:rsidR="00372A3C" w:rsidRPr="00372A3C" w:rsidRDefault="00372A3C" w:rsidP="00372A3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372A3C" w:rsidRPr="00372A3C" w:rsidSect="00372A3C">
      <w:type w:val="continuous"/>
      <w:pgSz w:w="11909" w:h="16838"/>
      <w:pgMar w:top="1299" w:right="427" w:bottom="1299" w:left="115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72F1" w:rsidRDefault="008672F1" w:rsidP="00527D6B">
      <w:r>
        <w:separator/>
      </w:r>
    </w:p>
  </w:endnote>
  <w:endnote w:type="continuationSeparator" w:id="1">
    <w:p w:rsidR="008672F1" w:rsidRDefault="008672F1" w:rsidP="00527D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72F1" w:rsidRDefault="008672F1"/>
  </w:footnote>
  <w:footnote w:type="continuationSeparator" w:id="1">
    <w:p w:rsidR="008672F1" w:rsidRDefault="008672F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B3460"/>
    <w:multiLevelType w:val="multilevel"/>
    <w:tmpl w:val="FC2A64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527D6B"/>
    <w:rsid w:val="000D4B65"/>
    <w:rsid w:val="002B47E3"/>
    <w:rsid w:val="0034543E"/>
    <w:rsid w:val="00372A3C"/>
    <w:rsid w:val="0051272A"/>
    <w:rsid w:val="00527D6B"/>
    <w:rsid w:val="005F2472"/>
    <w:rsid w:val="008672F1"/>
    <w:rsid w:val="00884728"/>
    <w:rsid w:val="009347E1"/>
    <w:rsid w:val="00A10CB1"/>
    <w:rsid w:val="00AD50FD"/>
    <w:rsid w:val="00B97B62"/>
    <w:rsid w:val="00DA5E56"/>
    <w:rsid w:val="00E138DC"/>
    <w:rsid w:val="00E8388B"/>
    <w:rsid w:val="00EB12A1"/>
    <w:rsid w:val="00ED3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27D6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27D6B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527D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pt">
    <w:name w:val="Основной текст + 11 pt;Полужирный"/>
    <w:basedOn w:val="a4"/>
    <w:rsid w:val="00527D6B"/>
    <w:rPr>
      <w:b/>
      <w:bCs/>
      <w:color w:val="000000"/>
      <w:spacing w:val="0"/>
      <w:w w:val="100"/>
      <w:position w:val="0"/>
      <w:sz w:val="22"/>
      <w:szCs w:val="22"/>
      <w:lang w:val="ru-RU"/>
    </w:rPr>
  </w:style>
  <w:style w:type="character" w:customStyle="1" w:styleId="11pt0">
    <w:name w:val="Основной текст + 11 pt"/>
    <w:basedOn w:val="a4"/>
    <w:rsid w:val="00527D6B"/>
    <w:rPr>
      <w:color w:val="000000"/>
      <w:spacing w:val="0"/>
      <w:w w:val="100"/>
      <w:position w:val="0"/>
      <w:sz w:val="22"/>
      <w:szCs w:val="22"/>
      <w:lang w:val="ru-RU"/>
    </w:rPr>
  </w:style>
  <w:style w:type="paragraph" w:customStyle="1" w:styleId="1">
    <w:name w:val="Основной текст1"/>
    <w:basedOn w:val="a"/>
    <w:link w:val="a4"/>
    <w:rsid w:val="00527D6B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DA5E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5E5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dcterms:created xsi:type="dcterms:W3CDTF">2021-02-10T14:12:00Z</dcterms:created>
  <dcterms:modified xsi:type="dcterms:W3CDTF">2021-02-24T15:12:00Z</dcterms:modified>
</cp:coreProperties>
</file>